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F4BE1" w14:textId="79574B0B" w:rsidR="00115B05" w:rsidRDefault="005B5CF3">
      <w:pPr>
        <w:rPr>
          <w:lang w:val="en-GB"/>
        </w:rPr>
      </w:pPr>
      <w:r>
        <w:rPr>
          <w:lang w:val="en-GB"/>
        </w:rPr>
        <w:t>Start sql*developer</w:t>
      </w:r>
    </w:p>
    <w:p w14:paraId="24E6DAEF" w14:textId="2DC90C89" w:rsidR="005B5CF3" w:rsidRDefault="008665D1">
      <w:pPr>
        <w:rPr>
          <w:lang w:val="en-GB"/>
        </w:rPr>
      </w:pPr>
      <w:r>
        <w:rPr>
          <w:noProof/>
        </w:rPr>
        <w:drawing>
          <wp:inline distT="0" distB="0" distL="0" distR="0" wp14:anchorId="5F724806" wp14:editId="55F65B59">
            <wp:extent cx="3859553" cy="2627053"/>
            <wp:effectExtent l="0" t="0" r="762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71301" cy="2635049"/>
                    </a:xfrm>
                    <a:prstGeom prst="rect">
                      <a:avLst/>
                    </a:prstGeom>
                  </pic:spPr>
                </pic:pic>
              </a:graphicData>
            </a:graphic>
          </wp:inline>
        </w:drawing>
      </w:r>
    </w:p>
    <w:p w14:paraId="14F2A9AE" w14:textId="315D0458" w:rsidR="008665D1" w:rsidRDefault="009C752C">
      <w:pPr>
        <w:rPr>
          <w:lang w:val="en-GB"/>
        </w:rPr>
      </w:pPr>
      <w:r>
        <w:rPr>
          <w:noProof/>
        </w:rPr>
        <w:drawing>
          <wp:inline distT="0" distB="0" distL="0" distR="0" wp14:anchorId="7AC9700F" wp14:editId="0263B8F0">
            <wp:extent cx="3842724" cy="2615598"/>
            <wp:effectExtent l="0" t="0" r="571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6922" cy="2618456"/>
                    </a:xfrm>
                    <a:prstGeom prst="rect">
                      <a:avLst/>
                    </a:prstGeom>
                  </pic:spPr>
                </pic:pic>
              </a:graphicData>
            </a:graphic>
          </wp:inline>
        </w:drawing>
      </w:r>
    </w:p>
    <w:p w14:paraId="587C654E" w14:textId="59C6111B" w:rsidR="009C752C" w:rsidRDefault="009C752C">
      <w:r w:rsidRPr="009C752C">
        <w:t>Kies vanuit hoofdmenu [file] v</w:t>
      </w:r>
      <w:r>
        <w:t>ia [Data Modeler] voor de optie [OPEN]</w:t>
      </w:r>
    </w:p>
    <w:p w14:paraId="1E8B0CF5" w14:textId="170609D6" w:rsidR="000C6FF8" w:rsidRDefault="000C6FF8">
      <w:r>
        <w:rPr>
          <w:noProof/>
        </w:rPr>
        <w:lastRenderedPageBreak/>
        <w:drawing>
          <wp:inline distT="0" distB="0" distL="0" distR="0" wp14:anchorId="457A4B99" wp14:editId="622ED8D1">
            <wp:extent cx="4566390" cy="2244166"/>
            <wp:effectExtent l="0" t="0" r="5715" b="3810"/>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7"/>
                    <a:stretch>
                      <a:fillRect/>
                    </a:stretch>
                  </pic:blipFill>
                  <pic:spPr>
                    <a:xfrm>
                      <a:off x="0" y="0"/>
                      <a:ext cx="4579509" cy="2250613"/>
                    </a:xfrm>
                    <a:prstGeom prst="rect">
                      <a:avLst/>
                    </a:prstGeom>
                  </pic:spPr>
                </pic:pic>
              </a:graphicData>
            </a:graphic>
          </wp:inline>
        </w:drawing>
      </w:r>
    </w:p>
    <w:p w14:paraId="5DB424F7" w14:textId="69F70A6D" w:rsidR="000C6FF8" w:rsidRDefault="000C6FF8">
      <w:pPr>
        <w:rPr>
          <w:lang w:val="en-GB"/>
        </w:rPr>
      </w:pPr>
      <w:r w:rsidRPr="007B1B0E">
        <w:rPr>
          <w:lang w:val="en-GB"/>
        </w:rPr>
        <w:t xml:space="preserve">Ga naar ONEDRIVE </w:t>
      </w:r>
      <w:r w:rsidR="007B1B0E" w:rsidRPr="007B1B0E">
        <w:rPr>
          <w:lang w:val="en-GB"/>
        </w:rPr>
        <w:t>\TO\T</w:t>
      </w:r>
      <w:r w:rsidR="007B1B0E">
        <w:rPr>
          <w:lang w:val="en-GB"/>
        </w:rPr>
        <w:t>DM-directory.</w:t>
      </w:r>
    </w:p>
    <w:p w14:paraId="4557E4EB" w14:textId="68A1057A" w:rsidR="007B1B0E" w:rsidRDefault="007B1B0E">
      <w:r w:rsidRPr="007B1B0E">
        <w:t>Kies vervolgens DMD-file d</w:t>
      </w:r>
      <w:r>
        <w:t>ie je wil openen.</w:t>
      </w:r>
    </w:p>
    <w:p w14:paraId="045BFF14" w14:textId="4ABDB4B9" w:rsidR="003D2BA4" w:rsidRDefault="003D2BA4">
      <w:r>
        <w:rPr>
          <w:noProof/>
        </w:rPr>
        <w:drawing>
          <wp:inline distT="0" distB="0" distL="0" distR="0" wp14:anchorId="1F6B674A" wp14:editId="766639A0">
            <wp:extent cx="4876800" cy="3209925"/>
            <wp:effectExtent l="0" t="0" r="0" b="9525"/>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8"/>
                    <a:stretch>
                      <a:fillRect/>
                    </a:stretch>
                  </pic:blipFill>
                  <pic:spPr>
                    <a:xfrm>
                      <a:off x="0" y="0"/>
                      <a:ext cx="4876800" cy="3209925"/>
                    </a:xfrm>
                    <a:prstGeom prst="rect">
                      <a:avLst/>
                    </a:prstGeom>
                  </pic:spPr>
                </pic:pic>
              </a:graphicData>
            </a:graphic>
          </wp:inline>
        </w:drawing>
      </w:r>
    </w:p>
    <w:p w14:paraId="6ACAF1F3" w14:textId="0E14E8F9" w:rsidR="003D2BA4" w:rsidRDefault="003D2BA4">
      <w:r>
        <w:t>Selecteer model, en druk OK</w:t>
      </w:r>
    </w:p>
    <w:p w14:paraId="533A5320" w14:textId="42D95A60" w:rsidR="003D2BA4" w:rsidRDefault="003D2BA4">
      <w:r>
        <w:rPr>
          <w:noProof/>
        </w:rPr>
        <w:drawing>
          <wp:inline distT="0" distB="0" distL="0" distR="0" wp14:anchorId="38199D3B" wp14:editId="69CD9725">
            <wp:extent cx="1955800" cy="541436"/>
            <wp:effectExtent l="0" t="0" r="635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71916" cy="545897"/>
                    </a:xfrm>
                    <a:prstGeom prst="rect">
                      <a:avLst/>
                    </a:prstGeom>
                  </pic:spPr>
                </pic:pic>
              </a:graphicData>
            </a:graphic>
          </wp:inline>
        </w:drawing>
      </w:r>
    </w:p>
    <w:p w14:paraId="276CFE27" w14:textId="257A3611" w:rsidR="003D2BA4" w:rsidRDefault="00D5606D">
      <w:r>
        <w:t>Het model wordt geopend.</w:t>
      </w:r>
    </w:p>
    <w:p w14:paraId="5C78FEC5" w14:textId="7A5EA253" w:rsidR="00D5606D" w:rsidRDefault="00D5606D">
      <w:r>
        <w:rPr>
          <w:noProof/>
        </w:rPr>
        <w:lastRenderedPageBreak/>
        <w:drawing>
          <wp:inline distT="0" distB="0" distL="0" distR="0" wp14:anchorId="74A9C159" wp14:editId="411CCB64">
            <wp:extent cx="4267200" cy="2904523"/>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051" cy="2905783"/>
                    </a:xfrm>
                    <a:prstGeom prst="rect">
                      <a:avLst/>
                    </a:prstGeom>
                  </pic:spPr>
                </pic:pic>
              </a:graphicData>
            </a:graphic>
          </wp:inline>
        </w:drawing>
      </w:r>
    </w:p>
    <w:p w14:paraId="1B86530D" w14:textId="08A09C28" w:rsidR="00D5606D" w:rsidRDefault="00D5606D">
      <w:r>
        <w:t xml:space="preserve">Let op: als je IS61 opent, dan wordt </w:t>
      </w:r>
      <w:r w:rsidR="00CD7495">
        <w:t xml:space="preserve">er een eerste </w:t>
      </w:r>
      <w:r>
        <w:t>diagram geopend.</w:t>
      </w:r>
      <w:r w:rsidR="00CD7495">
        <w:t xml:space="preserve"> Echter op tweede tabblad staat een SUBVIEW waarin </w:t>
      </w:r>
      <w:r w:rsidR="0006473B">
        <w:t xml:space="preserve">alle objecten in Datamodel juist zijn gepositioneerd. </w:t>
      </w:r>
    </w:p>
    <w:p w14:paraId="14935252" w14:textId="22DF027B" w:rsidR="00EF2FAA" w:rsidRDefault="00EF2FAA">
      <w:r>
        <w:rPr>
          <w:noProof/>
        </w:rPr>
        <w:drawing>
          <wp:inline distT="0" distB="0" distL="0" distR="0" wp14:anchorId="589E91A4" wp14:editId="78F5CC47">
            <wp:extent cx="4616450" cy="3142244"/>
            <wp:effectExtent l="0" t="0" r="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9535" cy="3144344"/>
                    </a:xfrm>
                    <a:prstGeom prst="rect">
                      <a:avLst/>
                    </a:prstGeom>
                  </pic:spPr>
                </pic:pic>
              </a:graphicData>
            </a:graphic>
          </wp:inline>
        </w:drawing>
      </w:r>
    </w:p>
    <w:p w14:paraId="48132976" w14:textId="066C8003" w:rsidR="00EF2FAA" w:rsidRDefault="00EF2FAA" w:rsidP="00EF2FAA">
      <w:r>
        <w:t>Om meer structuur te zien moeten we de DATA-MODELER-view openen.</w:t>
      </w:r>
    </w:p>
    <w:p w14:paraId="0B77958F" w14:textId="1AC3945F" w:rsidR="00EF2FAA" w:rsidRDefault="00EB6976" w:rsidP="00EF2FAA">
      <w:r>
        <w:rPr>
          <w:noProof/>
        </w:rPr>
        <w:lastRenderedPageBreak/>
        <w:drawing>
          <wp:inline distT="0" distB="0" distL="0" distR="0" wp14:anchorId="0C9902C4" wp14:editId="4A047AD5">
            <wp:extent cx="4572000" cy="3111988"/>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7363" cy="3115638"/>
                    </a:xfrm>
                    <a:prstGeom prst="rect">
                      <a:avLst/>
                    </a:prstGeom>
                  </pic:spPr>
                </pic:pic>
              </a:graphicData>
            </a:graphic>
          </wp:inline>
        </w:drawing>
      </w:r>
    </w:p>
    <w:p w14:paraId="16B92E0D" w14:textId="77777777" w:rsidR="00EB6976" w:rsidRDefault="00EB6976" w:rsidP="00EB6976">
      <w:r>
        <w:t>Ga vanuit hoofdmenu [VIEW] via [Data Modeller] naar [BROWSER'</w:t>
      </w:r>
    </w:p>
    <w:p w14:paraId="5C1FD39B" w14:textId="77777777" w:rsidR="00EB6976" w:rsidRDefault="00EB6976" w:rsidP="00EF2FAA"/>
    <w:p w14:paraId="10564B73" w14:textId="2BB6E3A2" w:rsidR="00EF2FAA" w:rsidRDefault="00EF2FAA">
      <w:r>
        <w:rPr>
          <w:noProof/>
        </w:rPr>
        <w:drawing>
          <wp:inline distT="0" distB="0" distL="0" distR="0" wp14:anchorId="3A175576" wp14:editId="30C4CAB0">
            <wp:extent cx="4749800" cy="3233010"/>
            <wp:effectExtent l="0" t="0" r="0" b="571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827" cy="3235070"/>
                    </a:xfrm>
                    <a:prstGeom prst="rect">
                      <a:avLst/>
                    </a:prstGeom>
                  </pic:spPr>
                </pic:pic>
              </a:graphicData>
            </a:graphic>
          </wp:inline>
        </w:drawing>
      </w:r>
    </w:p>
    <w:p w14:paraId="2CB3432F" w14:textId="5E929645" w:rsidR="003D3329" w:rsidRDefault="003D3329">
      <w:r>
        <w:t>Aan linkerzijde verschijnt datamodeler-browser. Ga daar naar relational-model</w:t>
      </w:r>
    </w:p>
    <w:p w14:paraId="43762407" w14:textId="632A9B81" w:rsidR="002C42AA" w:rsidRPr="007B1B0E" w:rsidRDefault="002C42AA">
      <w:r>
        <w:t>Van hieruit is eventueel ook het datamodel opnieuw te openen.</w:t>
      </w:r>
    </w:p>
    <w:p w14:paraId="4AC98AE1" w14:textId="2445D370" w:rsidR="007D2971" w:rsidRDefault="007D2971">
      <w:pPr>
        <w:rPr>
          <w:lang w:val="en-GB"/>
        </w:rPr>
      </w:pPr>
      <w:r>
        <w:rPr>
          <w:noProof/>
        </w:rPr>
        <w:lastRenderedPageBreak/>
        <w:drawing>
          <wp:inline distT="0" distB="0" distL="0" distR="0" wp14:anchorId="25CD3419" wp14:editId="1AD136A6">
            <wp:extent cx="4508500" cy="3068766"/>
            <wp:effectExtent l="0" t="0" r="635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2550" cy="3071522"/>
                    </a:xfrm>
                    <a:prstGeom prst="rect">
                      <a:avLst/>
                    </a:prstGeom>
                  </pic:spPr>
                </pic:pic>
              </a:graphicData>
            </a:graphic>
          </wp:inline>
        </w:drawing>
      </w:r>
    </w:p>
    <w:p w14:paraId="5CC7510A" w14:textId="30E16B1E" w:rsidR="007D2971" w:rsidRPr="007D2971" w:rsidRDefault="007D2971">
      <w:r w:rsidRPr="007D2971">
        <w:t>Met RMK vanaf Relational_1-m</w:t>
      </w:r>
      <w:r>
        <w:t>odel kies optie [SHOW]</w:t>
      </w:r>
    </w:p>
    <w:p w14:paraId="036BACDE" w14:textId="334BB351" w:rsidR="007D2971" w:rsidRDefault="007D2971">
      <w:pPr>
        <w:rPr>
          <w:lang w:val="en-GB"/>
        </w:rPr>
      </w:pPr>
      <w:r>
        <w:rPr>
          <w:noProof/>
        </w:rPr>
        <w:drawing>
          <wp:inline distT="0" distB="0" distL="0" distR="0" wp14:anchorId="5EB95EA7" wp14:editId="6793FC87">
            <wp:extent cx="4686300" cy="3189788"/>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4817" cy="3195585"/>
                    </a:xfrm>
                    <a:prstGeom prst="rect">
                      <a:avLst/>
                    </a:prstGeom>
                  </pic:spPr>
                </pic:pic>
              </a:graphicData>
            </a:graphic>
          </wp:inline>
        </w:drawing>
      </w:r>
    </w:p>
    <w:p w14:paraId="7A2AEFF5" w14:textId="3E6FFABF" w:rsidR="002C42AA" w:rsidRDefault="00957712">
      <w:r w:rsidRPr="00957712">
        <w:t>Maar zijn vervolgens ook a</w:t>
      </w:r>
      <w:r>
        <w:t>lle tabellen te raadplegen, etc.</w:t>
      </w:r>
    </w:p>
    <w:p w14:paraId="68F35869" w14:textId="7A298B84" w:rsidR="00957712" w:rsidRPr="00957712" w:rsidRDefault="00957712">
      <w:r>
        <w:rPr>
          <w:noProof/>
        </w:rPr>
        <w:lastRenderedPageBreak/>
        <w:drawing>
          <wp:inline distT="0" distB="0" distL="0" distR="0" wp14:anchorId="26DA5086" wp14:editId="650FF859">
            <wp:extent cx="4635500" cy="3155211"/>
            <wp:effectExtent l="0" t="0" r="0" b="762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9401" cy="3157866"/>
                    </a:xfrm>
                    <a:prstGeom prst="rect">
                      <a:avLst/>
                    </a:prstGeom>
                  </pic:spPr>
                </pic:pic>
              </a:graphicData>
            </a:graphic>
          </wp:inline>
        </w:drawing>
      </w:r>
    </w:p>
    <w:p w14:paraId="49F301F8" w14:textId="5509A5E1" w:rsidR="002C42AA" w:rsidRDefault="004B7FCE">
      <w:r>
        <w:t>Via RMK is vervolgens de tabel ook in diagram terug te vinden.</w:t>
      </w:r>
    </w:p>
    <w:p w14:paraId="4938D13E" w14:textId="0C3489F6" w:rsidR="004B7FCE" w:rsidRPr="00957712" w:rsidRDefault="004B7FCE">
      <w:r>
        <w:rPr>
          <w:noProof/>
        </w:rPr>
        <w:drawing>
          <wp:inline distT="0" distB="0" distL="0" distR="0" wp14:anchorId="569D6474" wp14:editId="1D4AE4BD">
            <wp:extent cx="4644928" cy="3161628"/>
            <wp:effectExtent l="0" t="0" r="3810"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0309" cy="3165291"/>
                    </a:xfrm>
                    <a:prstGeom prst="rect">
                      <a:avLst/>
                    </a:prstGeom>
                  </pic:spPr>
                </pic:pic>
              </a:graphicData>
            </a:graphic>
          </wp:inline>
        </w:drawing>
      </w:r>
    </w:p>
    <w:p w14:paraId="20AC931C" w14:textId="2A2B7A32" w:rsidR="002C42AA" w:rsidRDefault="006D5EBE">
      <w:r>
        <w:t>En zien we in diagram de betreffende tabel geselecteerd (aan de onderkant zien we hem).</w:t>
      </w:r>
    </w:p>
    <w:p w14:paraId="60FBA0EF" w14:textId="3059E9AF" w:rsidR="006D5EBE" w:rsidRDefault="006D5EBE"/>
    <w:p w14:paraId="0466B7E5" w14:textId="5D35E141" w:rsidR="006D5EBE" w:rsidRDefault="006D5EBE"/>
    <w:p w14:paraId="770F5619" w14:textId="2266F4F8" w:rsidR="00C22CA5" w:rsidRDefault="00C22CA5"/>
    <w:p w14:paraId="62D0998B" w14:textId="779F6653" w:rsidR="00C22CA5" w:rsidRDefault="00C22CA5"/>
    <w:p w14:paraId="39256F85" w14:textId="46A4FFA0" w:rsidR="00C22CA5" w:rsidRDefault="00C22CA5">
      <w:r>
        <w:lastRenderedPageBreak/>
        <w:t>HOE PRINTEN WE DIAGRAM ?</w:t>
      </w:r>
    </w:p>
    <w:p w14:paraId="6AF29E8D" w14:textId="4789DCCE" w:rsidR="00130570" w:rsidRDefault="00130570">
      <w:r>
        <w:t>OPEN HET MODEL</w:t>
      </w:r>
    </w:p>
    <w:p w14:paraId="0EE8B2EA" w14:textId="4ECE377A" w:rsidR="00D840D9" w:rsidRDefault="00D840D9">
      <w:r>
        <w:rPr>
          <w:noProof/>
        </w:rPr>
        <w:drawing>
          <wp:inline distT="0" distB="0" distL="0" distR="0" wp14:anchorId="58331BF6" wp14:editId="5A5D2644">
            <wp:extent cx="5943600" cy="2889250"/>
            <wp:effectExtent l="0" t="0" r="0"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9250"/>
                    </a:xfrm>
                    <a:prstGeom prst="rect">
                      <a:avLst/>
                    </a:prstGeom>
                  </pic:spPr>
                </pic:pic>
              </a:graphicData>
            </a:graphic>
          </wp:inline>
        </w:drawing>
      </w:r>
    </w:p>
    <w:p w14:paraId="17081FA4" w14:textId="25F228AD" w:rsidR="00130570" w:rsidRDefault="00D840D9">
      <w:r>
        <w:t>En kies vanuit het hoofdmenu voor de optie [FIT SCEEN]</w:t>
      </w:r>
    </w:p>
    <w:p w14:paraId="560F2A7F" w14:textId="08330619" w:rsidR="00D840D9" w:rsidRDefault="00073805">
      <w:r>
        <w:rPr>
          <w:noProof/>
        </w:rPr>
        <w:drawing>
          <wp:inline distT="0" distB="0" distL="0" distR="0" wp14:anchorId="287DB2D8" wp14:editId="4D2E1259">
            <wp:extent cx="5943600" cy="2889250"/>
            <wp:effectExtent l="0" t="0" r="0" b="635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9250"/>
                    </a:xfrm>
                    <a:prstGeom prst="rect">
                      <a:avLst/>
                    </a:prstGeom>
                  </pic:spPr>
                </pic:pic>
              </a:graphicData>
            </a:graphic>
          </wp:inline>
        </w:drawing>
      </w:r>
    </w:p>
    <w:p w14:paraId="42EF6DF9" w14:textId="51E22001" w:rsidR="00C22CA5" w:rsidRDefault="00A339C3">
      <w:r>
        <w:t>Ga vanuit hoofdmenu via DATAMODELLER naar PRINT</w:t>
      </w:r>
    </w:p>
    <w:p w14:paraId="3B7DEC5E" w14:textId="48C02CC2" w:rsidR="00A339C3" w:rsidRDefault="00073805">
      <w:r>
        <w:rPr>
          <w:noProof/>
        </w:rPr>
        <w:lastRenderedPageBreak/>
        <w:drawing>
          <wp:inline distT="0" distB="0" distL="0" distR="0" wp14:anchorId="2B105C2F" wp14:editId="36EB3257">
            <wp:extent cx="4796393" cy="2331580"/>
            <wp:effectExtent l="0" t="0" r="444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747" cy="2333696"/>
                    </a:xfrm>
                    <a:prstGeom prst="rect">
                      <a:avLst/>
                    </a:prstGeom>
                  </pic:spPr>
                </pic:pic>
              </a:graphicData>
            </a:graphic>
          </wp:inline>
        </w:drawing>
      </w:r>
    </w:p>
    <w:p w14:paraId="0F81F0F0" w14:textId="026C8802" w:rsidR="00073805" w:rsidRDefault="00B71917">
      <w:r>
        <w:rPr>
          <w:noProof/>
        </w:rPr>
        <w:drawing>
          <wp:inline distT="0" distB="0" distL="0" distR="0" wp14:anchorId="18AA65BB" wp14:editId="37958669">
            <wp:extent cx="5943600" cy="2009140"/>
            <wp:effectExtent l="0" t="0" r="0" b="0"/>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pic:nvPicPr>
                  <pic:blipFill>
                    <a:blip r:embed="rId21"/>
                    <a:stretch>
                      <a:fillRect/>
                    </a:stretch>
                  </pic:blipFill>
                  <pic:spPr>
                    <a:xfrm>
                      <a:off x="0" y="0"/>
                      <a:ext cx="5943600" cy="2009140"/>
                    </a:xfrm>
                    <a:prstGeom prst="rect">
                      <a:avLst/>
                    </a:prstGeom>
                  </pic:spPr>
                </pic:pic>
              </a:graphicData>
            </a:graphic>
          </wp:inline>
        </w:drawing>
      </w:r>
    </w:p>
    <w:p w14:paraId="50DBA856" w14:textId="546E6C07" w:rsidR="004F315D" w:rsidRDefault="004F315D">
      <w:r>
        <w:t>Hier krijg je te zien hoe de print zal worden aangemaakt.</w:t>
      </w:r>
    </w:p>
    <w:p w14:paraId="2B332D9F" w14:textId="51B60264" w:rsidR="004F315D" w:rsidRDefault="00850766">
      <w:r>
        <w:t xml:space="preserve">Tips: </w:t>
      </w:r>
    </w:p>
    <w:p w14:paraId="767D54F9" w14:textId="375526C1" w:rsidR="00850766" w:rsidRDefault="00850766">
      <w:r>
        <w:t>Met ZOOM, zoom je alleen in op de paginas op het scherm. Heeft niets met de print zelf te maken.</w:t>
      </w:r>
    </w:p>
    <w:p w14:paraId="58BC917A" w14:textId="6A993D0A" w:rsidR="00850766" w:rsidRDefault="00850766">
      <w:r>
        <w:t>Met P</w:t>
      </w:r>
      <w:r w:rsidR="009A047E">
        <w:t>RINT-SCALE kun je aangeven hoe veel het model verkleint moet worden om volledig op een PAGE te passen.</w:t>
      </w:r>
    </w:p>
    <w:p w14:paraId="13C7986E" w14:textId="77236747" w:rsidR="009A047E" w:rsidRDefault="00A20310">
      <w:r>
        <w:rPr>
          <w:noProof/>
        </w:rPr>
        <w:lastRenderedPageBreak/>
        <w:drawing>
          <wp:inline distT="0" distB="0" distL="0" distR="0" wp14:anchorId="17B0C0A8" wp14:editId="21E20696">
            <wp:extent cx="5943600" cy="383095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30955"/>
                    </a:xfrm>
                    <a:prstGeom prst="rect">
                      <a:avLst/>
                    </a:prstGeom>
                  </pic:spPr>
                </pic:pic>
              </a:graphicData>
            </a:graphic>
          </wp:inline>
        </w:drawing>
      </w:r>
    </w:p>
    <w:p w14:paraId="243E173D" w14:textId="78EB3069" w:rsidR="00A20310" w:rsidRDefault="00A20310">
      <w:r>
        <w:t xml:space="preserve">Voor UNILAB, zet PRINT-SCALE=31%, PAPIER-FORMAAT=A0, </w:t>
      </w:r>
      <w:r w:rsidR="004C4728">
        <w:t>LANDSCAPE</w:t>
      </w:r>
      <w:r>
        <w:t xml:space="preserve"> !!!</w:t>
      </w:r>
    </w:p>
    <w:p w14:paraId="226C885B" w14:textId="3A4E9C7D" w:rsidR="00A20310" w:rsidRDefault="00F8154B">
      <w:r>
        <w:t xml:space="preserve">Voor INTERSPEC, zet PRINT-SCALE = </w:t>
      </w:r>
      <w:r w:rsidR="00FF418E">
        <w:t>30%, PAPIER-FORMAAT=A0, LANDSCAPE !!!</w:t>
      </w:r>
    </w:p>
    <w:p w14:paraId="3691A5AB" w14:textId="646AED38" w:rsidR="007B70AF" w:rsidRDefault="007B70AF">
      <w:r>
        <w:rPr>
          <w:noProof/>
        </w:rPr>
        <w:drawing>
          <wp:inline distT="0" distB="0" distL="0" distR="0" wp14:anchorId="4E39D2EA" wp14:editId="12E6F0CD">
            <wp:extent cx="4111995" cy="2997891"/>
            <wp:effectExtent l="0" t="0" r="3175"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5846" cy="3007989"/>
                    </a:xfrm>
                    <a:prstGeom prst="rect">
                      <a:avLst/>
                    </a:prstGeom>
                  </pic:spPr>
                </pic:pic>
              </a:graphicData>
            </a:graphic>
          </wp:inline>
        </w:drawing>
      </w:r>
    </w:p>
    <w:p w14:paraId="751B6D0F" w14:textId="2E35236F" w:rsidR="007B70AF" w:rsidRPr="007B70AF" w:rsidRDefault="007B70AF">
      <w:r w:rsidRPr="007B70AF">
        <w:t>Zet optie [print to pdf] aan</w:t>
      </w:r>
      <w:r>
        <w:t>, en druk op [PRINT]</w:t>
      </w:r>
    </w:p>
    <w:p w14:paraId="12F4ACEE" w14:textId="5372D976" w:rsidR="00C22CA5" w:rsidRDefault="00146F43">
      <w:r>
        <w:t>PDF-file wordt nu aangemaakt.</w:t>
      </w:r>
    </w:p>
    <w:p w14:paraId="780D541D" w14:textId="20DBC52C" w:rsidR="008E7883" w:rsidRDefault="008E7883">
      <w:r>
        <w:lastRenderedPageBreak/>
        <w:t xml:space="preserve">LET OP: Soms komt het voor dat PDF wordt aangemaakt maar waarbij de TABLE-NAMEN niet meer te lezen zijn. </w:t>
      </w:r>
    </w:p>
    <w:p w14:paraId="2A27F20B" w14:textId="4A218D66" w:rsidR="0031490C" w:rsidRDefault="0031490C">
      <w:r>
        <w:rPr>
          <w:noProof/>
        </w:rPr>
        <w:drawing>
          <wp:inline distT="0" distB="0" distL="0" distR="0" wp14:anchorId="5CC36525" wp14:editId="55160DF0">
            <wp:extent cx="5943600" cy="3533140"/>
            <wp:effectExtent l="0" t="0" r="0" b="0"/>
            <wp:docPr id="22" name="Afbeelding 22"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 schermafbeelding, binnen&#10;&#10;Automatisch gegenereerde beschrijving"/>
                    <pic:cNvPicPr/>
                  </pic:nvPicPr>
                  <pic:blipFill>
                    <a:blip r:embed="rId24"/>
                    <a:stretch>
                      <a:fillRect/>
                    </a:stretch>
                  </pic:blipFill>
                  <pic:spPr>
                    <a:xfrm>
                      <a:off x="0" y="0"/>
                      <a:ext cx="5943600" cy="3533140"/>
                    </a:xfrm>
                    <a:prstGeom prst="rect">
                      <a:avLst/>
                    </a:prstGeom>
                  </pic:spPr>
                </pic:pic>
              </a:graphicData>
            </a:graphic>
          </wp:inline>
        </w:drawing>
      </w:r>
    </w:p>
    <w:p w14:paraId="043A5A66" w14:textId="1F1CCFF3" w:rsidR="0031490C" w:rsidRDefault="00DF6A1A">
      <w:r>
        <w:t>Dit komt doordat FONT-FORMAAT-opmaak op BOLD staat.</w:t>
      </w:r>
    </w:p>
    <w:p w14:paraId="2F625C71" w14:textId="6B90B94A" w:rsidR="00DF6A1A" w:rsidRDefault="00C378BB">
      <w:r>
        <w:t>Hoe fixen we dit?</w:t>
      </w:r>
    </w:p>
    <w:p w14:paraId="2A21471F" w14:textId="51EAA2AD" w:rsidR="00C378BB" w:rsidRDefault="00C378BB">
      <w:r>
        <w:rPr>
          <w:noProof/>
        </w:rPr>
        <w:drawing>
          <wp:inline distT="0" distB="0" distL="0" distR="0" wp14:anchorId="2A874C11" wp14:editId="0A49F28C">
            <wp:extent cx="5943600" cy="2889250"/>
            <wp:effectExtent l="0" t="0" r="0" b="6350"/>
            <wp:docPr id="23" name="Afbeelding 2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afel&#10;&#10;Automatisch gegenereerde beschrijving"/>
                    <pic:cNvPicPr/>
                  </pic:nvPicPr>
                  <pic:blipFill>
                    <a:blip r:embed="rId25"/>
                    <a:stretch>
                      <a:fillRect/>
                    </a:stretch>
                  </pic:blipFill>
                  <pic:spPr>
                    <a:xfrm>
                      <a:off x="0" y="0"/>
                      <a:ext cx="5943600" cy="2889250"/>
                    </a:xfrm>
                    <a:prstGeom prst="rect">
                      <a:avLst/>
                    </a:prstGeom>
                  </pic:spPr>
                </pic:pic>
              </a:graphicData>
            </a:graphic>
          </wp:inline>
        </w:drawing>
      </w:r>
    </w:p>
    <w:p w14:paraId="316F9B11" w14:textId="13CB4270" w:rsidR="00C378BB" w:rsidRDefault="00C378BB">
      <w:r>
        <w:t>Ga naar table, en via RMK in snelmenu kies optie [FORMAT]</w:t>
      </w:r>
    </w:p>
    <w:p w14:paraId="77C07DE1" w14:textId="76424A99" w:rsidR="00C378BB" w:rsidRDefault="0095373C">
      <w:r>
        <w:rPr>
          <w:noProof/>
        </w:rPr>
        <w:lastRenderedPageBreak/>
        <w:drawing>
          <wp:inline distT="0" distB="0" distL="0" distR="0" wp14:anchorId="5FE2FC4D" wp14:editId="043C19B3">
            <wp:extent cx="2687102" cy="2448927"/>
            <wp:effectExtent l="0" t="0" r="0" b="889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6244" cy="2457259"/>
                    </a:xfrm>
                    <a:prstGeom prst="rect">
                      <a:avLst/>
                    </a:prstGeom>
                  </pic:spPr>
                </pic:pic>
              </a:graphicData>
            </a:graphic>
          </wp:inline>
        </w:drawing>
      </w:r>
    </w:p>
    <w:p w14:paraId="6834C55E" w14:textId="56BCA11F" w:rsidR="0095373C" w:rsidRDefault="0095373C">
      <w:r>
        <w:t>Ga naar tabblad FONT, en zet style op REGULAR (ipv BOLD)</w:t>
      </w:r>
    </w:p>
    <w:p w14:paraId="1D7E10C9" w14:textId="542CF119" w:rsidR="0095373C" w:rsidRDefault="0095373C"/>
    <w:p w14:paraId="5B2A40E5" w14:textId="0E1F16D6" w:rsidR="00DE134E" w:rsidRPr="00624FB4" w:rsidRDefault="00DE134E">
      <w:pPr>
        <w:rPr>
          <w:b/>
          <w:bCs/>
        </w:rPr>
      </w:pPr>
      <w:r w:rsidRPr="00624FB4">
        <w:rPr>
          <w:b/>
          <w:bCs/>
        </w:rPr>
        <w:t>Onderzoek</w:t>
      </w:r>
    </w:p>
    <w:p w14:paraId="3AF32333" w14:textId="2D7CA3B8" w:rsidR="00DE134E" w:rsidRDefault="00DE134E">
      <w:r>
        <w:t xml:space="preserve">Het ligt waarschijnlijk aan de PDF-driver. Ik heb dit voor 1 of 2 tabellen aangepast, en vervolgens nogmaals geprobeerd. Gaat het daarna ook gelijk voor alle andere tabellen weer goed. </w:t>
      </w:r>
    </w:p>
    <w:p w14:paraId="21A189FC" w14:textId="0BB99854" w:rsidR="00DE134E" w:rsidRDefault="00327204">
      <w:r>
        <w:t xml:space="preserve">Indien dit probleem weer terugkomt, dan is het een optie om </w:t>
      </w:r>
      <w:r w:rsidR="00624FB4">
        <w:t>dit voor meer/alle tabellen te doen !!!</w:t>
      </w:r>
    </w:p>
    <w:p w14:paraId="6A158C1B" w14:textId="77777777" w:rsidR="00624FB4" w:rsidRDefault="00624FB4"/>
    <w:p w14:paraId="7E2ED91C" w14:textId="77777777" w:rsidR="0095373C" w:rsidRDefault="0095373C"/>
    <w:p w14:paraId="3B8A472A" w14:textId="0FDABD41" w:rsidR="00C378BB" w:rsidRDefault="00C378BB"/>
    <w:p w14:paraId="559B21E1" w14:textId="3B6FA894" w:rsidR="00C67A43" w:rsidRDefault="00C67A43">
      <w:r>
        <w:br w:type="page"/>
      </w:r>
    </w:p>
    <w:p w14:paraId="45A30890" w14:textId="4342A7D7" w:rsidR="00C67A43" w:rsidRDefault="00C67A43">
      <w:pPr>
        <w:rPr>
          <w:lang w:val="en-GB"/>
        </w:rPr>
      </w:pPr>
      <w:r w:rsidRPr="00C67A43">
        <w:rPr>
          <w:lang w:val="en-GB"/>
        </w:rPr>
        <w:lastRenderedPageBreak/>
        <w:t>WAT IS RELATION-MODEL, SUBVIEW</w:t>
      </w:r>
      <w:r>
        <w:rPr>
          <w:lang w:val="en-GB"/>
        </w:rPr>
        <w:t>, en DISPLAY ?</w:t>
      </w:r>
    </w:p>
    <w:p w14:paraId="3F603234" w14:textId="07F3ABB2" w:rsidR="00FB43E3" w:rsidRPr="00E339AC" w:rsidRDefault="00FB43E3" w:rsidP="008C732C">
      <w:pPr>
        <w:shd w:val="clear" w:color="auto" w:fill="FFFFFF"/>
        <w:spacing w:after="396" w:line="240" w:lineRule="auto"/>
        <w:textAlignment w:val="baseline"/>
        <w:rPr>
          <w:rFonts w:ascii="Arial" w:eastAsia="Times New Roman" w:hAnsi="Arial" w:cs="Arial"/>
          <w:sz w:val="18"/>
          <w:szCs w:val="18"/>
          <w:lang w:val="en-GB" w:eastAsia="nl-NL"/>
        </w:rPr>
      </w:pPr>
      <w:r w:rsidRPr="00E339AC">
        <w:rPr>
          <w:rFonts w:ascii="Arial" w:hAnsi="Arial" w:cs="Arial"/>
          <w:sz w:val="18"/>
          <w:szCs w:val="18"/>
          <w:shd w:val="clear" w:color="auto" w:fill="FFFFFF"/>
          <w:lang w:val="en-GB"/>
        </w:rPr>
        <w:t>Since my objects are all over the model, I need to drag them from the tree to an existing SubView. So I need to create the SubView first. Easiest way to do that is mouse-right-click on the ‘SubView’ tree parent node and choose ‘New SubView.’ Once it’s created, you’ll see a new model space on the right. If you don’t see it, simply select the new SubView in the tree and mouse-right-click and choose ‘Show Diagram.’</w:t>
      </w:r>
    </w:p>
    <w:p w14:paraId="4DF748FE" w14:textId="11748D5F" w:rsidR="008C732C" w:rsidRPr="008C732C" w:rsidRDefault="008C732C" w:rsidP="008C732C">
      <w:pPr>
        <w:shd w:val="clear" w:color="auto" w:fill="FFFFFF"/>
        <w:spacing w:after="396" w:line="240" w:lineRule="auto"/>
        <w:textAlignment w:val="baseline"/>
        <w:rPr>
          <w:rFonts w:ascii="Arial" w:eastAsia="Times New Roman" w:hAnsi="Arial" w:cs="Arial"/>
          <w:sz w:val="18"/>
          <w:szCs w:val="18"/>
          <w:lang w:val="en-GB" w:eastAsia="nl-NL"/>
        </w:rPr>
      </w:pPr>
      <w:r w:rsidRPr="008C732C">
        <w:rPr>
          <w:rFonts w:ascii="Arial" w:eastAsia="Times New Roman" w:hAnsi="Arial" w:cs="Arial"/>
          <w:sz w:val="18"/>
          <w:szCs w:val="18"/>
          <w:lang w:val="en-GB" w:eastAsia="nl-NL"/>
        </w:rPr>
        <w:t>SubViews allow the user to take a group of entities or objects from the main model area and place them in a separate space. It’s always easier to break down really big problems into smaller, easier to digest pieces. So instead of having the ENTIRE list of VIEWS from SYS in 11gR2, I might only be looking at the views that the SCHEDULER depends on. There’s only 30 or so of those objects.</w:t>
      </w:r>
    </w:p>
    <w:p w14:paraId="22B81E8D" w14:textId="77777777" w:rsidR="008C732C" w:rsidRPr="008C732C" w:rsidRDefault="008C732C" w:rsidP="008C732C">
      <w:pPr>
        <w:shd w:val="clear" w:color="auto" w:fill="FFFFFF"/>
        <w:spacing w:after="396" w:line="240" w:lineRule="auto"/>
        <w:textAlignment w:val="baseline"/>
        <w:rPr>
          <w:rFonts w:ascii="Arial" w:eastAsia="Times New Roman" w:hAnsi="Arial" w:cs="Arial"/>
          <w:sz w:val="18"/>
          <w:szCs w:val="18"/>
          <w:lang w:val="en-GB" w:eastAsia="nl-NL"/>
        </w:rPr>
      </w:pPr>
      <w:r w:rsidRPr="008C732C">
        <w:rPr>
          <w:rFonts w:ascii="Arial" w:eastAsia="Times New Roman" w:hAnsi="Arial" w:cs="Arial"/>
          <w:sz w:val="18"/>
          <w:szCs w:val="18"/>
          <w:lang w:val="en-GB" w:eastAsia="nl-NL"/>
        </w:rPr>
        <w:t>There are 2 ways to add an object to a SubView</w:t>
      </w:r>
    </w:p>
    <w:p w14:paraId="0C78DEBE" w14:textId="77777777" w:rsidR="008C732C" w:rsidRPr="008C732C" w:rsidRDefault="008C732C" w:rsidP="008C732C">
      <w:pPr>
        <w:numPr>
          <w:ilvl w:val="0"/>
          <w:numId w:val="1"/>
        </w:numPr>
        <w:shd w:val="clear" w:color="auto" w:fill="FFFFFF"/>
        <w:spacing w:after="192" w:line="240" w:lineRule="auto"/>
        <w:ind w:left="1245"/>
        <w:textAlignment w:val="baseline"/>
        <w:rPr>
          <w:rFonts w:ascii="inherit" w:eastAsia="Times New Roman" w:hAnsi="inherit" w:cs="Arial"/>
          <w:sz w:val="18"/>
          <w:szCs w:val="18"/>
          <w:lang w:val="en-GB" w:eastAsia="nl-NL"/>
        </w:rPr>
      </w:pPr>
      <w:r w:rsidRPr="008C732C">
        <w:rPr>
          <w:rFonts w:ascii="inherit" w:eastAsia="Times New Roman" w:hAnsi="inherit" w:cs="Arial"/>
          <w:sz w:val="18"/>
          <w:szCs w:val="18"/>
          <w:lang w:val="en-GB" w:eastAsia="nl-NL"/>
        </w:rPr>
        <w:t>Drag the object from the tree into an existing SubView diagram space</w:t>
      </w:r>
    </w:p>
    <w:p w14:paraId="1405D87F" w14:textId="77777777" w:rsidR="008C732C" w:rsidRPr="008C732C" w:rsidRDefault="008C732C" w:rsidP="008C732C">
      <w:pPr>
        <w:numPr>
          <w:ilvl w:val="0"/>
          <w:numId w:val="1"/>
        </w:numPr>
        <w:shd w:val="clear" w:color="auto" w:fill="FFFFFF"/>
        <w:spacing w:after="192" w:line="240" w:lineRule="auto"/>
        <w:ind w:left="1245"/>
        <w:textAlignment w:val="baseline"/>
        <w:rPr>
          <w:rFonts w:ascii="inherit" w:eastAsia="Times New Roman" w:hAnsi="inherit" w:cs="Arial"/>
          <w:sz w:val="18"/>
          <w:szCs w:val="18"/>
          <w:lang w:val="en-GB" w:eastAsia="nl-NL"/>
        </w:rPr>
      </w:pPr>
      <w:r w:rsidRPr="008C732C">
        <w:rPr>
          <w:rFonts w:ascii="inherit" w:eastAsia="Times New Roman" w:hAnsi="inherit" w:cs="Arial"/>
          <w:sz w:val="18"/>
          <w:szCs w:val="18"/>
          <w:lang w:val="en-GB" w:eastAsia="nl-NL"/>
        </w:rPr>
        <w:t>Multi-select the objects from the model space, and choose ‘Create SubView from selected</w:t>
      </w:r>
    </w:p>
    <w:p w14:paraId="57BEE337" w14:textId="77777777" w:rsidR="00E339AC" w:rsidRPr="00E339AC" w:rsidRDefault="00E339AC" w:rsidP="00E339AC">
      <w:pPr>
        <w:shd w:val="clear" w:color="auto" w:fill="FFFFFF"/>
        <w:spacing w:after="0" w:line="240" w:lineRule="auto"/>
        <w:textAlignment w:val="baseline"/>
        <w:rPr>
          <w:rFonts w:ascii="Arial" w:eastAsia="Times New Roman" w:hAnsi="Arial" w:cs="Arial"/>
          <w:sz w:val="18"/>
          <w:szCs w:val="18"/>
          <w:lang w:val="en-GB" w:eastAsia="nl-NL"/>
        </w:rPr>
      </w:pPr>
      <w:r w:rsidRPr="00E339AC">
        <w:rPr>
          <w:rFonts w:ascii="inherit" w:eastAsia="Times New Roman" w:hAnsi="inherit" w:cs="Arial"/>
          <w:b/>
          <w:bCs/>
          <w:sz w:val="18"/>
          <w:szCs w:val="18"/>
          <w:bdr w:val="none" w:sz="0" w:space="0" w:color="auto" w:frame="1"/>
          <w:lang w:val="en-GB" w:eastAsia="nl-NL"/>
        </w:rPr>
        <w:t>A few notes about SubViews (</w:t>
      </w:r>
      <w:r w:rsidRPr="00E339AC">
        <w:rPr>
          <w:rFonts w:ascii="inherit" w:eastAsia="Times New Roman" w:hAnsi="inherit" w:cs="Arial"/>
          <w:b/>
          <w:bCs/>
          <w:i/>
          <w:iCs/>
          <w:sz w:val="18"/>
          <w:szCs w:val="18"/>
          <w:bdr w:val="none" w:sz="0" w:space="0" w:color="auto" w:frame="1"/>
          <w:lang w:val="en-GB" w:eastAsia="nl-NL"/>
        </w:rPr>
        <w:t>from the Help</w:t>
      </w:r>
      <w:r w:rsidRPr="00E339AC">
        <w:rPr>
          <w:rFonts w:ascii="inherit" w:eastAsia="Times New Roman" w:hAnsi="inherit" w:cs="Arial"/>
          <w:b/>
          <w:bCs/>
          <w:sz w:val="18"/>
          <w:szCs w:val="18"/>
          <w:bdr w:val="none" w:sz="0" w:space="0" w:color="auto" w:frame="1"/>
          <w:lang w:val="en-GB" w:eastAsia="nl-NL"/>
        </w:rPr>
        <w:t>)</w:t>
      </w:r>
    </w:p>
    <w:p w14:paraId="511F96B0" w14:textId="77777777" w:rsidR="00E339AC" w:rsidRPr="00E339AC" w:rsidRDefault="00E339AC" w:rsidP="00E339AC">
      <w:pPr>
        <w:pStyle w:val="Lijstalinea"/>
        <w:numPr>
          <w:ilvl w:val="0"/>
          <w:numId w:val="1"/>
        </w:numPr>
        <w:shd w:val="clear" w:color="auto" w:fill="FFFFFF"/>
        <w:spacing w:after="396" w:line="240" w:lineRule="auto"/>
        <w:textAlignment w:val="baseline"/>
        <w:rPr>
          <w:rFonts w:ascii="Arial" w:eastAsia="Times New Roman" w:hAnsi="Arial" w:cs="Arial"/>
          <w:sz w:val="18"/>
          <w:szCs w:val="18"/>
          <w:lang w:val="en-GB" w:eastAsia="nl-NL"/>
        </w:rPr>
      </w:pPr>
      <w:r w:rsidRPr="00E339AC">
        <w:rPr>
          <w:rFonts w:ascii="Arial" w:eastAsia="Times New Roman" w:hAnsi="Arial" w:cs="Arial"/>
          <w:sz w:val="18"/>
          <w:szCs w:val="18"/>
          <w:lang w:val="en-GB" w:eastAsia="nl-NL"/>
        </w:rPr>
        <w:t>“There is no difference between performing changes in one of the subviews or in the complete relational model. Any changes made are immediately reflected in the complete relational model and any relevant subviews. However, you can remove tables and views from a subview without deleting them from the complete relational model.”</w:t>
      </w:r>
    </w:p>
    <w:p w14:paraId="43E4B262" w14:textId="77777777" w:rsidR="00E339AC" w:rsidRPr="00E339AC" w:rsidRDefault="00E339AC" w:rsidP="00E339AC">
      <w:pPr>
        <w:pStyle w:val="Lijstalinea"/>
        <w:numPr>
          <w:ilvl w:val="0"/>
          <w:numId w:val="1"/>
        </w:numPr>
        <w:shd w:val="clear" w:color="auto" w:fill="FFFFFF"/>
        <w:spacing w:after="396" w:line="240" w:lineRule="auto"/>
        <w:textAlignment w:val="baseline"/>
        <w:rPr>
          <w:rFonts w:ascii="Arial" w:eastAsia="Times New Roman" w:hAnsi="Arial" w:cs="Arial"/>
          <w:sz w:val="18"/>
          <w:szCs w:val="18"/>
          <w:lang w:val="en-GB" w:eastAsia="nl-NL"/>
        </w:rPr>
      </w:pPr>
      <w:r w:rsidRPr="00E339AC">
        <w:rPr>
          <w:rFonts w:ascii="Arial" w:eastAsia="Times New Roman" w:hAnsi="Arial" w:cs="Arial"/>
          <w:sz w:val="18"/>
          <w:szCs w:val="18"/>
          <w:lang w:val="en-GB" w:eastAsia="nl-NL"/>
        </w:rPr>
        <w:t>So, making changes to objects in the SubView is no different than making changes to the objects in the main modeling space. Also, if you do a RE (fancy acronym for Reverse-Engineer) from multiple schemas, each schema will automatically be represented in the model with a SubView.</w:t>
      </w:r>
    </w:p>
    <w:p w14:paraId="6F2DB5C0" w14:textId="77777777" w:rsidR="00C67A43" w:rsidRPr="00EB674B" w:rsidRDefault="00C67A43">
      <w:pPr>
        <w:rPr>
          <w:sz w:val="18"/>
          <w:szCs w:val="18"/>
          <w:lang w:val="en-GB"/>
        </w:rPr>
      </w:pPr>
    </w:p>
    <w:p w14:paraId="6739F005" w14:textId="77777777" w:rsidR="00427D56" w:rsidRPr="00427D56" w:rsidRDefault="00427D56" w:rsidP="00427D56">
      <w:pPr>
        <w:shd w:val="clear" w:color="auto" w:fill="FFFFFF"/>
        <w:spacing w:before="100" w:beforeAutospacing="1" w:after="100" w:afterAutospacing="1" w:line="240" w:lineRule="auto"/>
        <w:textAlignment w:val="baseline"/>
        <w:outlineLvl w:val="2"/>
        <w:rPr>
          <w:rFonts w:ascii="Arial" w:eastAsia="Times New Roman" w:hAnsi="Arial" w:cs="Arial"/>
          <w:b/>
          <w:bCs/>
          <w:color w:val="111111"/>
          <w:sz w:val="18"/>
          <w:szCs w:val="18"/>
          <w:lang w:val="en-GB" w:eastAsia="nl-NL"/>
        </w:rPr>
      </w:pPr>
      <w:r w:rsidRPr="00427D56">
        <w:rPr>
          <w:rFonts w:ascii="Arial" w:eastAsia="Times New Roman" w:hAnsi="Arial" w:cs="Arial"/>
          <w:b/>
          <w:bCs/>
          <w:color w:val="111111"/>
          <w:sz w:val="18"/>
          <w:szCs w:val="18"/>
          <w:lang w:val="en-GB" w:eastAsia="nl-NL"/>
        </w:rPr>
        <w:t>Using Displays</w:t>
      </w:r>
    </w:p>
    <w:p w14:paraId="34B9E993" w14:textId="77777777" w:rsidR="00427D56" w:rsidRPr="00427D56" w:rsidRDefault="00427D56" w:rsidP="00427D56">
      <w:pPr>
        <w:shd w:val="clear" w:color="auto" w:fill="FFFFFF"/>
        <w:spacing w:after="396" w:line="240" w:lineRule="auto"/>
        <w:textAlignment w:val="baseline"/>
        <w:rPr>
          <w:rFonts w:ascii="Arial" w:eastAsia="Times New Roman" w:hAnsi="Arial" w:cs="Arial"/>
          <w:sz w:val="18"/>
          <w:szCs w:val="18"/>
          <w:lang w:val="en-GB" w:eastAsia="nl-NL"/>
        </w:rPr>
      </w:pPr>
      <w:r w:rsidRPr="00427D56">
        <w:rPr>
          <w:rFonts w:ascii="Arial" w:eastAsia="Times New Roman" w:hAnsi="Arial" w:cs="Arial"/>
          <w:sz w:val="18"/>
          <w:szCs w:val="18"/>
          <w:lang w:val="en-GB" w:eastAsia="nl-NL"/>
        </w:rPr>
        <w:t>Your model diagrams by default have no displays. Think of a ‘display’ as an alternate visual rendering of your diagram. They allow you to tweak how they look without affecting the definition of the model itself.</w:t>
      </w:r>
    </w:p>
    <w:p w14:paraId="7A30D276" w14:textId="04CAEC5A" w:rsidR="00897760" w:rsidRPr="00EB674B" w:rsidRDefault="00EB674B">
      <w:pPr>
        <w:rPr>
          <w:sz w:val="18"/>
          <w:szCs w:val="18"/>
          <w:lang w:val="en-GB"/>
        </w:rPr>
      </w:pPr>
      <w:r w:rsidRPr="00EB674B">
        <w:rPr>
          <w:rFonts w:ascii="Arial" w:hAnsi="Arial" w:cs="Arial"/>
          <w:sz w:val="18"/>
          <w:szCs w:val="18"/>
          <w:shd w:val="clear" w:color="auto" w:fill="FFFFFF"/>
          <w:lang w:val="en-GB"/>
        </w:rPr>
        <w:t>To create a display, simply right-click on the ‘display’ node in the tree and select ‘New Display.’ By default you’ll get a new display called ‘Display_N’, where ‘N’ is the number of the display starting with 1.</w:t>
      </w:r>
    </w:p>
    <w:p w14:paraId="3624E409" w14:textId="0E6325A0" w:rsidR="0031490C" w:rsidRPr="00EB674B" w:rsidRDefault="00EB674B">
      <w:pPr>
        <w:rPr>
          <w:rFonts w:ascii="Arial" w:hAnsi="Arial" w:cs="Arial"/>
          <w:sz w:val="18"/>
          <w:szCs w:val="18"/>
          <w:shd w:val="clear" w:color="auto" w:fill="FFFFFF"/>
          <w:lang w:val="en-GB"/>
        </w:rPr>
      </w:pPr>
      <w:r w:rsidRPr="00EB674B">
        <w:rPr>
          <w:rFonts w:ascii="Arial" w:hAnsi="Arial" w:cs="Arial"/>
          <w:sz w:val="18"/>
          <w:szCs w:val="18"/>
          <w:shd w:val="clear" w:color="auto" w:fill="FFFFFF"/>
          <w:lang w:val="en-GB"/>
        </w:rPr>
        <w:t>If you toggle to the new Display you won’t notice any differences in your diagram – it starts out as a clone or copy of the original diagram. Any changes you make now in the display will ONLY affect that display. </w:t>
      </w:r>
    </w:p>
    <w:p w14:paraId="1922A78A" w14:textId="6182215D" w:rsidR="00EB674B" w:rsidRDefault="00EB674B">
      <w:pPr>
        <w:rPr>
          <w:lang w:val="en-GB"/>
        </w:rPr>
      </w:pPr>
    </w:p>
    <w:p w14:paraId="5846E186" w14:textId="77777777" w:rsidR="00EB674B" w:rsidRPr="00EB674B" w:rsidRDefault="00EB674B">
      <w:pPr>
        <w:rPr>
          <w:lang w:val="en-GB"/>
        </w:rPr>
      </w:pPr>
    </w:p>
    <w:sectPr w:rsidR="00EB674B" w:rsidRPr="00EB674B"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8C02A7"/>
    <w:multiLevelType w:val="multilevel"/>
    <w:tmpl w:val="DD9C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FBD"/>
    <w:rsid w:val="0006473B"/>
    <w:rsid w:val="00073805"/>
    <w:rsid w:val="000C6FF8"/>
    <w:rsid w:val="00115B05"/>
    <w:rsid w:val="00130570"/>
    <w:rsid w:val="00146F43"/>
    <w:rsid w:val="002C42AA"/>
    <w:rsid w:val="0031490C"/>
    <w:rsid w:val="00327204"/>
    <w:rsid w:val="003D2BA4"/>
    <w:rsid w:val="003D3329"/>
    <w:rsid w:val="003E1FBD"/>
    <w:rsid w:val="00427D56"/>
    <w:rsid w:val="00485FB6"/>
    <w:rsid w:val="004B7FCE"/>
    <w:rsid w:val="004C4728"/>
    <w:rsid w:val="004F315D"/>
    <w:rsid w:val="005B5CF3"/>
    <w:rsid w:val="00624FB4"/>
    <w:rsid w:val="006D5EBE"/>
    <w:rsid w:val="007B1B0E"/>
    <w:rsid w:val="007B70AF"/>
    <w:rsid w:val="007D2971"/>
    <w:rsid w:val="00850766"/>
    <w:rsid w:val="008665D1"/>
    <w:rsid w:val="00897760"/>
    <w:rsid w:val="008C732C"/>
    <w:rsid w:val="008E7883"/>
    <w:rsid w:val="0095373C"/>
    <w:rsid w:val="00957712"/>
    <w:rsid w:val="009A047E"/>
    <w:rsid w:val="009C752C"/>
    <w:rsid w:val="00A20310"/>
    <w:rsid w:val="00A339C3"/>
    <w:rsid w:val="00B71917"/>
    <w:rsid w:val="00C22CA5"/>
    <w:rsid w:val="00C378BB"/>
    <w:rsid w:val="00C67A43"/>
    <w:rsid w:val="00CD7495"/>
    <w:rsid w:val="00D5606D"/>
    <w:rsid w:val="00D840D9"/>
    <w:rsid w:val="00DE134E"/>
    <w:rsid w:val="00DF6A1A"/>
    <w:rsid w:val="00E339AC"/>
    <w:rsid w:val="00EB674B"/>
    <w:rsid w:val="00EB6976"/>
    <w:rsid w:val="00EF2FAA"/>
    <w:rsid w:val="00F8154B"/>
    <w:rsid w:val="00F820D6"/>
    <w:rsid w:val="00FB43E3"/>
    <w:rsid w:val="00FC6AEF"/>
    <w:rsid w:val="00FF41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16893"/>
  <w15:chartTrackingRefBased/>
  <w15:docId w15:val="{3B852F74-377A-485B-9A21-D59D1ADFC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3">
    <w:name w:val="heading 3"/>
    <w:basedOn w:val="Standaard"/>
    <w:link w:val="Kop3Char"/>
    <w:uiPriority w:val="9"/>
    <w:qFormat/>
    <w:rsid w:val="00427D56"/>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8C732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E339AC"/>
    <w:rPr>
      <w:b/>
      <w:bCs/>
    </w:rPr>
  </w:style>
  <w:style w:type="character" w:styleId="Nadruk">
    <w:name w:val="Emphasis"/>
    <w:basedOn w:val="Standaardalinea-lettertype"/>
    <w:uiPriority w:val="20"/>
    <w:qFormat/>
    <w:rsid w:val="00E339AC"/>
    <w:rPr>
      <w:i/>
      <w:iCs/>
    </w:rPr>
  </w:style>
  <w:style w:type="paragraph" w:styleId="Lijstalinea">
    <w:name w:val="List Paragraph"/>
    <w:basedOn w:val="Standaard"/>
    <w:uiPriority w:val="34"/>
    <w:qFormat/>
    <w:rsid w:val="00E339AC"/>
    <w:pPr>
      <w:ind w:left="720"/>
      <w:contextualSpacing/>
    </w:pPr>
  </w:style>
  <w:style w:type="character" w:customStyle="1" w:styleId="Kop3Char">
    <w:name w:val="Kop 3 Char"/>
    <w:basedOn w:val="Standaardalinea-lettertype"/>
    <w:link w:val="Kop3"/>
    <w:uiPriority w:val="9"/>
    <w:rsid w:val="00427D56"/>
    <w:rPr>
      <w:rFonts w:ascii="Times New Roman" w:eastAsia="Times New Roman" w:hAnsi="Times New Roman" w:cs="Times New Roman"/>
      <w:b/>
      <w:bCs/>
      <w:sz w:val="27"/>
      <w:szCs w:val="27"/>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577249">
      <w:bodyDiv w:val="1"/>
      <w:marLeft w:val="0"/>
      <w:marRight w:val="0"/>
      <w:marTop w:val="0"/>
      <w:marBottom w:val="0"/>
      <w:divBdr>
        <w:top w:val="none" w:sz="0" w:space="0" w:color="auto"/>
        <w:left w:val="none" w:sz="0" w:space="0" w:color="auto"/>
        <w:bottom w:val="none" w:sz="0" w:space="0" w:color="auto"/>
        <w:right w:val="none" w:sz="0" w:space="0" w:color="auto"/>
      </w:divBdr>
    </w:div>
    <w:div w:id="1722363292">
      <w:bodyDiv w:val="1"/>
      <w:marLeft w:val="0"/>
      <w:marRight w:val="0"/>
      <w:marTop w:val="0"/>
      <w:marBottom w:val="0"/>
      <w:divBdr>
        <w:top w:val="none" w:sz="0" w:space="0" w:color="auto"/>
        <w:left w:val="none" w:sz="0" w:space="0" w:color="auto"/>
        <w:bottom w:val="none" w:sz="0" w:space="0" w:color="auto"/>
        <w:right w:val="none" w:sz="0" w:space="0" w:color="auto"/>
      </w:divBdr>
    </w:div>
    <w:div w:id="1781487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12</Pages>
  <Words>701</Words>
  <Characters>3857</Characters>
  <Application>Microsoft Office Word</Application>
  <DocSecurity>0</DocSecurity>
  <Lines>32</Lines>
  <Paragraphs>9</Paragraphs>
  <ScaleCrop>false</ScaleCrop>
  <Company/>
  <LinksUpToDate>false</LinksUpToDate>
  <CharactersWithSpaces>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50</cp:revision>
  <dcterms:created xsi:type="dcterms:W3CDTF">2021-10-18T10:23:00Z</dcterms:created>
  <dcterms:modified xsi:type="dcterms:W3CDTF">2021-11-11T12:32:00Z</dcterms:modified>
</cp:coreProperties>
</file>